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17FFA" w14:textId="77777777" w:rsidR="00943054" w:rsidRPr="00943054" w:rsidRDefault="00943054" w:rsidP="00943054">
      <w:r w:rsidRPr="00943054">
        <w:rPr>
          <w:b/>
          <w:bCs/>
        </w:rPr>
        <w:t>Публічне акціонерне товариство «Кияни»</w:t>
      </w:r>
      <w:r w:rsidRPr="00943054">
        <w:t>,</w:t>
      </w:r>
    </w:p>
    <w:p w14:paraId="19E1D23B" w14:textId="737778C0" w:rsidR="000D36E6" w:rsidRDefault="00943054" w:rsidP="00943054">
      <w:r w:rsidRPr="00943054">
        <w:t xml:space="preserve">код за ЄДРПОУ 00308169, місцезнаходження: 04073, м. Київ, пр-т Московський, 9, </w:t>
      </w:r>
      <w:proofErr w:type="spellStart"/>
      <w:r w:rsidRPr="00943054">
        <w:t>тел</w:t>
      </w:r>
      <w:proofErr w:type="spellEnd"/>
      <w:r w:rsidRPr="00943054">
        <w:t>/факс (044)5370212, електронна адреса </w:t>
      </w:r>
      <w:hyperlink r:id="rId4" w:history="1">
        <w:r w:rsidRPr="00943054">
          <w:rPr>
            <w:rStyle w:val="ae"/>
          </w:rPr>
          <w:t>marchenko@forumparkplaza.com.ua</w:t>
        </w:r>
      </w:hyperlink>
      <w:r w:rsidRPr="00943054">
        <w:t>, сторінка в мережі Інтернет для додаткового розкриття інформації: </w:t>
      </w:r>
      <w:proofErr w:type="spellStart"/>
      <w:r w:rsidRPr="00943054">
        <w:rPr>
          <w:lang w:val="en-US"/>
        </w:rPr>
        <w:t>kyjany</w:t>
      </w:r>
      <w:proofErr w:type="spellEnd"/>
      <w:r w:rsidRPr="00943054">
        <w:t>.</w:t>
      </w:r>
      <w:proofErr w:type="spellStart"/>
      <w:r w:rsidRPr="00943054">
        <w:rPr>
          <w:lang w:val="en-US"/>
        </w:rPr>
        <w:t>kiev</w:t>
      </w:r>
      <w:proofErr w:type="spellEnd"/>
      <w:r w:rsidRPr="00943054">
        <w:t>.</w:t>
      </w:r>
      <w:proofErr w:type="spellStart"/>
      <w:r w:rsidRPr="00943054">
        <w:rPr>
          <w:lang w:val="en-US"/>
        </w:rPr>
        <w:t>ua</w:t>
      </w:r>
      <w:proofErr w:type="spellEnd"/>
      <w:r w:rsidRPr="00943054">
        <w:t>, повідомляє про виникнення особливої інформації щодо зміни власників акцій, яким належить 10 і більше відсотків голосуючих акцій, а саме: 18.02.2013 від депозитарію ПАТ «НДУ» отримано зведений обліковий реєстр власників акцій ПАТ «Кияни» станом на 12.02.2013, з якого стало відомо, що пакет акцій власника фізичної особи зменшився з 133862 шт. (20,7763%) до 0 шт. Голова правління Марченко В.В. підтверджує достовірність інформації та визнає, що несе відповідальність згідно з законодавством.</w:t>
      </w:r>
    </w:p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39"/>
    <w:rsid w:val="000D36E6"/>
    <w:rsid w:val="004A5E39"/>
    <w:rsid w:val="00943054"/>
    <w:rsid w:val="00B0418A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C2C39-B1F5-4874-AEC4-C2C0DC06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5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E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5E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5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5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5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5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E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5E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5E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5E3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A5E3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A5E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A5E3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A5E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A5E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5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A5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5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A5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5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A5E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5E3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A5E3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A5E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A5E3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A5E39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4305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43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chenko@forumparkplaza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2025-03-21T10:28:00Z</dcterms:created>
  <dcterms:modified xsi:type="dcterms:W3CDTF">2025-03-21T10:28:00Z</dcterms:modified>
</cp:coreProperties>
</file>