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1F62A" w14:textId="77777777" w:rsidR="0015404C" w:rsidRPr="0015404C" w:rsidRDefault="0015404C" w:rsidP="0015404C">
      <w:r w:rsidRPr="0015404C">
        <w:rPr>
          <w:b/>
          <w:bCs/>
        </w:rPr>
        <w:t>ШАНОВНИЙ АКЦІОНЕР !</w:t>
      </w:r>
    </w:p>
    <w:p w14:paraId="271D5AA3" w14:textId="77777777" w:rsidR="0015404C" w:rsidRPr="0015404C" w:rsidRDefault="0015404C" w:rsidP="0015404C">
      <w:r w:rsidRPr="0015404C">
        <w:rPr>
          <w:b/>
          <w:bCs/>
        </w:rPr>
        <w:t>Публічне акціонерне товариство «Кияни» повідомляє про проведення</w:t>
      </w:r>
    </w:p>
    <w:p w14:paraId="2C2AED97" w14:textId="77777777" w:rsidR="0015404C" w:rsidRPr="0015404C" w:rsidRDefault="0015404C" w:rsidP="0015404C">
      <w:r w:rsidRPr="0015404C">
        <w:rPr>
          <w:b/>
          <w:bCs/>
        </w:rPr>
        <w:t>Загальних зборів акціонерів,</w:t>
      </w:r>
    </w:p>
    <w:p w14:paraId="05E9938C" w14:textId="77777777" w:rsidR="0015404C" w:rsidRPr="0015404C" w:rsidRDefault="0015404C" w:rsidP="0015404C">
      <w:r w:rsidRPr="0015404C">
        <w:t xml:space="preserve">які відбудуться 15 квітня 2016 року о15.00 год. в приміщенні Товариства, яке знаходиться за </w:t>
      </w:r>
      <w:proofErr w:type="spellStart"/>
      <w:r w:rsidRPr="0015404C">
        <w:t>адресою</w:t>
      </w:r>
      <w:proofErr w:type="spellEnd"/>
      <w:r w:rsidRPr="0015404C">
        <w:t xml:space="preserve">: м. Київ, </w:t>
      </w:r>
      <w:proofErr w:type="spellStart"/>
      <w:r w:rsidRPr="0015404C">
        <w:t>пр</w:t>
      </w:r>
      <w:proofErr w:type="spellEnd"/>
      <w:r w:rsidRPr="0015404C">
        <w:t>- т. Московський, 9 корп.1 ,офіс 1-201.</w:t>
      </w:r>
    </w:p>
    <w:p w14:paraId="6CCE2598" w14:textId="77777777" w:rsidR="0015404C" w:rsidRPr="0015404C" w:rsidRDefault="0015404C" w:rsidP="0015404C">
      <w:r w:rsidRPr="0015404C">
        <w:t>Час початку і закінчення реєстрації акціонерів  для участі у загальних зборах з  14 год. 00хв. до14 год. 50хв. При собі мати документ, що посвідчує особу (паспорт), а представникам акціонерів додатково довіреність.</w:t>
      </w:r>
    </w:p>
    <w:p w14:paraId="3B8519DA" w14:textId="77777777" w:rsidR="0015404C" w:rsidRPr="0015404C" w:rsidRDefault="0015404C" w:rsidP="0015404C">
      <w:r w:rsidRPr="0015404C">
        <w:t>Дата складення переліку акціонерів, які мають право на участь у загальних  зборах – 11 квітня 2016 року.</w:t>
      </w:r>
    </w:p>
    <w:p w14:paraId="7C3D8DBE" w14:textId="77777777" w:rsidR="0015404C" w:rsidRPr="0015404C" w:rsidRDefault="0015404C" w:rsidP="0015404C">
      <w:r w:rsidRPr="0015404C">
        <w:rPr>
          <w:b/>
          <w:bCs/>
        </w:rPr>
        <w:t>Порядок денний:</w:t>
      </w:r>
    </w:p>
    <w:p w14:paraId="6073B226" w14:textId="77777777" w:rsidR="0015404C" w:rsidRPr="0015404C" w:rsidRDefault="0015404C" w:rsidP="0015404C">
      <w:r w:rsidRPr="0015404C">
        <w:t>1. Обрання робочих органів Загальних зборів акціонерів ПАТ «Кияни».</w:t>
      </w:r>
    </w:p>
    <w:p w14:paraId="51864D05" w14:textId="77777777" w:rsidR="0015404C" w:rsidRPr="0015404C" w:rsidRDefault="0015404C" w:rsidP="0015404C">
      <w:r w:rsidRPr="0015404C">
        <w:t>2. Звіт   Правління про результати фінансово-господарської діяльності ПАТ «Кияни» за 2015 рік та завдання на 2016рік, затвердження річного звіту Товариства за 2015р.</w:t>
      </w:r>
    </w:p>
    <w:p w14:paraId="2845A444" w14:textId="77777777" w:rsidR="0015404C" w:rsidRPr="0015404C" w:rsidRDefault="0015404C" w:rsidP="0015404C">
      <w:r w:rsidRPr="0015404C">
        <w:t>3. Звіт Наглядової ради ПАТ «Кияни» та затвердження звіту Наглядової ради.</w:t>
      </w:r>
    </w:p>
    <w:p w14:paraId="12BB8A51" w14:textId="77777777" w:rsidR="0015404C" w:rsidRPr="0015404C" w:rsidRDefault="0015404C" w:rsidP="0015404C">
      <w:r w:rsidRPr="0015404C">
        <w:t>4. Звіт Ревізійної комісії про результати перевірки фінансово-господарської діяльності ПАТ «Кияни» за 2015 рік та прийняття рішення за наслідками розгляду звіту.</w:t>
      </w:r>
    </w:p>
    <w:p w14:paraId="3FB5EF16" w14:textId="77777777" w:rsidR="0015404C" w:rsidRPr="0015404C" w:rsidRDefault="0015404C" w:rsidP="0015404C">
      <w:r w:rsidRPr="0015404C">
        <w:t>5. Затвердження порядку використання прибутку (покриття збитків) за підсумками фінансово-господарської діяльності ПАТ «Кияни» у 2015 році.</w:t>
      </w:r>
    </w:p>
    <w:p w14:paraId="41A1F888" w14:textId="77777777" w:rsidR="0015404C" w:rsidRPr="0015404C" w:rsidRDefault="0015404C" w:rsidP="0015404C">
      <w:r w:rsidRPr="0015404C">
        <w:t>6. Прийняття рішення про схвалення значних правочинів, які вчинялися ПАТ «Кияни» у період з 17 квітня 2015 року  до 14 квітня 2016 року,  якщо вартість майна або послуг, що є предметом таких правочинів, перевищує 25 відсотків вартості активів за даними річної фінансової звітності Товариства за 2014 рік.</w:t>
      </w:r>
    </w:p>
    <w:p w14:paraId="7DC85591" w14:textId="77777777" w:rsidR="0015404C" w:rsidRPr="0015404C" w:rsidRDefault="0015404C" w:rsidP="0015404C">
      <w:r w:rsidRPr="0015404C">
        <w:t>7. Прийняття рішення про попереднє схвалення значних правочинів, які  можуть вчинятися ПАТ «Кияни» протягом одного  року,  якщо вартість майна або послуг, що є предметом такого правочину, перевищує 25 відсотків вартості активів за даними останньої річної звітності Товариства. Про надання повноважень щодо укладення таких правочинів та підписання документів пов’язаних з ними.</w:t>
      </w:r>
    </w:p>
    <w:p w14:paraId="0987858E" w14:textId="77777777" w:rsidR="0015404C" w:rsidRPr="0015404C" w:rsidRDefault="0015404C" w:rsidP="0015404C">
      <w:r w:rsidRPr="0015404C">
        <w:t>8. Прийняття рішення про припинення повноважень діючого складу Правління.</w:t>
      </w:r>
    </w:p>
    <w:p w14:paraId="2F1B3F07" w14:textId="77777777" w:rsidR="0015404C" w:rsidRPr="0015404C" w:rsidRDefault="0015404C" w:rsidP="0015404C">
      <w:r w:rsidRPr="0015404C">
        <w:t>9. Обрання членів Правління та Обрання Голови Правління з числа обраних членів Правління Товариства.</w:t>
      </w:r>
    </w:p>
    <w:p w14:paraId="434DA9FD" w14:textId="77777777" w:rsidR="0015404C" w:rsidRPr="0015404C" w:rsidRDefault="0015404C" w:rsidP="0015404C">
      <w:r w:rsidRPr="0015404C">
        <w:t>10. Прийняття рішення про припинення повноважень діючого складу членів Ревізійної комісії Товариства.</w:t>
      </w:r>
    </w:p>
    <w:p w14:paraId="157F1C77" w14:textId="77777777" w:rsidR="0015404C" w:rsidRPr="0015404C" w:rsidRDefault="0015404C" w:rsidP="0015404C">
      <w:r w:rsidRPr="0015404C">
        <w:t>11. Обрання членів Ревізійної комісії Товариства.</w:t>
      </w:r>
    </w:p>
    <w:p w14:paraId="4873B4A2" w14:textId="77777777" w:rsidR="0015404C" w:rsidRPr="0015404C" w:rsidRDefault="0015404C" w:rsidP="0015404C">
      <w:r w:rsidRPr="0015404C">
        <w:t>12. Обрання Голови Ревізійної комісії з числа обраних членів Ревізійної комісії.</w:t>
      </w:r>
    </w:p>
    <w:p w14:paraId="19E5758F" w14:textId="77777777" w:rsidR="0015404C" w:rsidRPr="0015404C" w:rsidRDefault="0015404C" w:rsidP="0015404C">
      <w:r w:rsidRPr="0015404C">
        <w:rPr>
          <w:b/>
          <w:bCs/>
        </w:rPr>
        <w:t>Основні показники фінансово-господарської діяльності Товариства: (тис. грн.)</w:t>
      </w:r>
    </w:p>
    <w:tbl>
      <w:tblPr>
        <w:tblpPr w:leftFromText="180" w:rightFromText="180" w:bottomFromText="110" w:vertAnchor="text"/>
        <w:tblW w:w="1017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2693"/>
        <w:gridCol w:w="2552"/>
      </w:tblGrid>
      <w:tr w:rsidR="0015404C" w:rsidRPr="0015404C" w14:paraId="19B37748" w14:textId="77777777" w:rsidTr="0015404C">
        <w:tc>
          <w:tcPr>
            <w:tcW w:w="4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E78E7" w14:textId="77777777" w:rsidR="0015404C" w:rsidRPr="0015404C" w:rsidRDefault="0015404C" w:rsidP="0015404C">
            <w:r w:rsidRPr="0015404C">
              <w:rPr>
                <w:b/>
                <w:bCs/>
              </w:rPr>
              <w:t>НАЙМЕНУВАННЯ ПОКАЗНИКА</w:t>
            </w:r>
          </w:p>
        </w:tc>
        <w:tc>
          <w:tcPr>
            <w:tcW w:w="52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10FAE" w14:textId="77777777" w:rsidR="0015404C" w:rsidRPr="0015404C" w:rsidRDefault="0015404C" w:rsidP="0015404C">
            <w:r w:rsidRPr="0015404C">
              <w:rPr>
                <w:b/>
                <w:bCs/>
              </w:rPr>
              <w:t>ПЕРІОД</w:t>
            </w:r>
          </w:p>
        </w:tc>
      </w:tr>
      <w:tr w:rsidR="0015404C" w:rsidRPr="0015404C" w14:paraId="119C10E8" w14:textId="77777777" w:rsidTr="0015404C">
        <w:trPr>
          <w:trHeight w:val="300"/>
        </w:trPr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3BC62" w14:textId="77777777" w:rsidR="0015404C" w:rsidRPr="0015404C" w:rsidRDefault="0015404C" w:rsidP="0015404C"/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EAA0E" w14:textId="77777777" w:rsidR="0015404C" w:rsidRPr="0015404C" w:rsidRDefault="0015404C" w:rsidP="0015404C">
            <w:r w:rsidRPr="0015404C">
              <w:rPr>
                <w:b/>
                <w:bCs/>
              </w:rPr>
              <w:t>Попередній  2014р.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ECC9B" w14:textId="77777777" w:rsidR="0015404C" w:rsidRPr="0015404C" w:rsidRDefault="0015404C" w:rsidP="0015404C">
            <w:r w:rsidRPr="0015404C">
              <w:rPr>
                <w:b/>
                <w:bCs/>
              </w:rPr>
              <w:t>Звітний 2015р.</w:t>
            </w:r>
          </w:p>
        </w:tc>
      </w:tr>
      <w:tr w:rsidR="0015404C" w:rsidRPr="0015404C" w14:paraId="33F816DA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14968" w14:textId="77777777" w:rsidR="0015404C" w:rsidRPr="0015404C" w:rsidRDefault="0015404C" w:rsidP="0015404C">
            <w:r w:rsidRPr="0015404C">
              <w:rPr>
                <w:b/>
                <w:bCs/>
              </w:rPr>
              <w:t>Усього активів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9EC4F" w14:textId="77777777" w:rsidR="0015404C" w:rsidRPr="0015404C" w:rsidRDefault="0015404C" w:rsidP="0015404C">
            <w:r w:rsidRPr="0015404C">
              <w:t>81882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B37CA" w14:textId="77777777" w:rsidR="0015404C" w:rsidRPr="0015404C" w:rsidRDefault="0015404C" w:rsidP="0015404C">
            <w:r w:rsidRPr="0015404C">
              <w:t>81964</w:t>
            </w:r>
          </w:p>
        </w:tc>
      </w:tr>
      <w:tr w:rsidR="0015404C" w:rsidRPr="0015404C" w14:paraId="664CF8E0" w14:textId="77777777" w:rsidTr="0015404C">
        <w:tc>
          <w:tcPr>
            <w:tcW w:w="4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18B33" w14:textId="77777777" w:rsidR="0015404C" w:rsidRPr="0015404C" w:rsidRDefault="0015404C" w:rsidP="0015404C">
            <w:r w:rsidRPr="0015404C">
              <w:rPr>
                <w:b/>
                <w:bCs/>
              </w:rPr>
              <w:lastRenderedPageBreak/>
              <w:t>Основні засоби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613D9" w14:textId="77777777" w:rsidR="0015404C" w:rsidRPr="0015404C" w:rsidRDefault="0015404C" w:rsidP="0015404C">
            <w:r w:rsidRPr="0015404C">
              <w:t>335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42A06" w14:textId="77777777" w:rsidR="0015404C" w:rsidRPr="0015404C" w:rsidRDefault="0015404C" w:rsidP="0015404C">
            <w:r w:rsidRPr="0015404C">
              <w:t>565</w:t>
            </w:r>
          </w:p>
        </w:tc>
      </w:tr>
      <w:tr w:rsidR="0015404C" w:rsidRPr="0015404C" w14:paraId="337C54C3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49B44" w14:textId="77777777" w:rsidR="0015404C" w:rsidRPr="0015404C" w:rsidRDefault="0015404C" w:rsidP="0015404C">
            <w:r w:rsidRPr="0015404C">
              <w:rPr>
                <w:b/>
                <w:bCs/>
              </w:rPr>
              <w:t xml:space="preserve">Інвестиційна </w:t>
            </w:r>
            <w:proofErr w:type="spellStart"/>
            <w:r w:rsidRPr="0015404C">
              <w:rPr>
                <w:b/>
                <w:bCs/>
              </w:rPr>
              <w:t>нерухом</w:t>
            </w:r>
            <w:proofErr w:type="spellEnd"/>
            <w:r w:rsidRPr="0015404C">
              <w:rPr>
                <w:b/>
                <w:bCs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55D24" w14:textId="77777777" w:rsidR="0015404C" w:rsidRPr="0015404C" w:rsidRDefault="0015404C" w:rsidP="0015404C">
            <w:r w:rsidRPr="0015404C">
              <w:t>59173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2F4F6" w14:textId="77777777" w:rsidR="0015404C" w:rsidRPr="0015404C" w:rsidRDefault="0015404C" w:rsidP="0015404C">
            <w:r w:rsidRPr="0015404C">
              <w:t>56688</w:t>
            </w:r>
          </w:p>
        </w:tc>
      </w:tr>
      <w:tr w:rsidR="0015404C" w:rsidRPr="0015404C" w14:paraId="70A4BE3B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C9D0C" w14:textId="77777777" w:rsidR="0015404C" w:rsidRPr="0015404C" w:rsidRDefault="0015404C" w:rsidP="0015404C">
            <w:r w:rsidRPr="0015404C">
              <w:rPr>
                <w:b/>
                <w:bCs/>
              </w:rPr>
              <w:t>Довгострокові фінансові інвестиції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1B7E5" w14:textId="77777777" w:rsidR="0015404C" w:rsidRPr="0015404C" w:rsidRDefault="0015404C" w:rsidP="0015404C">
            <w:r w:rsidRPr="0015404C">
              <w:t>---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87A33" w14:textId="77777777" w:rsidR="0015404C" w:rsidRPr="0015404C" w:rsidRDefault="0015404C" w:rsidP="0015404C">
            <w:r w:rsidRPr="0015404C">
              <w:t>---</w:t>
            </w:r>
          </w:p>
        </w:tc>
      </w:tr>
      <w:tr w:rsidR="0015404C" w:rsidRPr="0015404C" w14:paraId="2D6F8604" w14:textId="77777777" w:rsidTr="0015404C">
        <w:trPr>
          <w:trHeight w:val="281"/>
        </w:trPr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2D71D" w14:textId="77777777" w:rsidR="0015404C" w:rsidRPr="0015404C" w:rsidRDefault="0015404C" w:rsidP="0015404C">
            <w:r w:rsidRPr="0015404C">
              <w:rPr>
                <w:b/>
                <w:bCs/>
              </w:rPr>
              <w:t>Запаси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37324" w14:textId="77777777" w:rsidR="0015404C" w:rsidRPr="0015404C" w:rsidRDefault="0015404C" w:rsidP="0015404C">
            <w:r w:rsidRPr="0015404C">
              <w:t>59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4EC71" w14:textId="77777777" w:rsidR="0015404C" w:rsidRPr="0015404C" w:rsidRDefault="0015404C" w:rsidP="0015404C">
            <w:r w:rsidRPr="0015404C">
              <w:t>70</w:t>
            </w:r>
          </w:p>
        </w:tc>
      </w:tr>
      <w:tr w:rsidR="0015404C" w:rsidRPr="0015404C" w14:paraId="5D4855C5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52591" w14:textId="77777777" w:rsidR="0015404C" w:rsidRPr="0015404C" w:rsidRDefault="0015404C" w:rsidP="0015404C">
            <w:r w:rsidRPr="0015404C">
              <w:rPr>
                <w:b/>
                <w:bCs/>
              </w:rPr>
              <w:t>Сумарна дебіторська заборгованість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2EE48B" w14:textId="77777777" w:rsidR="0015404C" w:rsidRPr="0015404C" w:rsidRDefault="0015404C" w:rsidP="0015404C">
            <w:r w:rsidRPr="0015404C">
              <w:t>9254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2A388" w14:textId="77777777" w:rsidR="0015404C" w:rsidRPr="0015404C" w:rsidRDefault="0015404C" w:rsidP="0015404C">
            <w:r w:rsidRPr="0015404C">
              <w:t>11575</w:t>
            </w:r>
          </w:p>
        </w:tc>
      </w:tr>
      <w:tr w:rsidR="0015404C" w:rsidRPr="0015404C" w14:paraId="4F26862F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F5DB4" w14:textId="77777777" w:rsidR="0015404C" w:rsidRPr="0015404C" w:rsidRDefault="0015404C" w:rsidP="0015404C">
            <w:r w:rsidRPr="0015404C">
              <w:rPr>
                <w:b/>
                <w:bCs/>
              </w:rPr>
              <w:t>Грошові кошти та їх еквіваленти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AA059" w14:textId="77777777" w:rsidR="0015404C" w:rsidRPr="0015404C" w:rsidRDefault="0015404C" w:rsidP="0015404C">
            <w:r w:rsidRPr="0015404C"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66DFD" w14:textId="77777777" w:rsidR="0015404C" w:rsidRPr="0015404C" w:rsidRDefault="0015404C" w:rsidP="0015404C">
            <w:r w:rsidRPr="0015404C">
              <w:t>8</w:t>
            </w:r>
          </w:p>
        </w:tc>
      </w:tr>
      <w:tr w:rsidR="0015404C" w:rsidRPr="0015404C" w14:paraId="77688293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69BE8" w14:textId="77777777" w:rsidR="0015404C" w:rsidRPr="0015404C" w:rsidRDefault="0015404C" w:rsidP="0015404C">
            <w:r w:rsidRPr="0015404C">
              <w:rPr>
                <w:b/>
                <w:bCs/>
              </w:rPr>
              <w:t>Нерозподілений прибуток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7DD28" w14:textId="77777777" w:rsidR="0015404C" w:rsidRPr="0015404C" w:rsidRDefault="0015404C" w:rsidP="0015404C">
            <w:r w:rsidRPr="0015404C">
              <w:t>-239 693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C4B7A" w14:textId="77777777" w:rsidR="0015404C" w:rsidRPr="0015404C" w:rsidRDefault="0015404C" w:rsidP="0015404C">
            <w:r w:rsidRPr="0015404C">
              <w:t>-397 379</w:t>
            </w:r>
          </w:p>
        </w:tc>
      </w:tr>
      <w:tr w:rsidR="0015404C" w:rsidRPr="0015404C" w14:paraId="2B0FF0B5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639F5" w14:textId="77777777" w:rsidR="0015404C" w:rsidRPr="0015404C" w:rsidRDefault="0015404C" w:rsidP="0015404C">
            <w:r w:rsidRPr="0015404C">
              <w:rPr>
                <w:b/>
                <w:bCs/>
              </w:rPr>
              <w:t>Власний капітал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A7640" w14:textId="77777777" w:rsidR="0015404C" w:rsidRPr="0015404C" w:rsidRDefault="0015404C" w:rsidP="0015404C">
            <w:r w:rsidRPr="0015404C">
              <w:t>-233 250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72DAB" w14:textId="77777777" w:rsidR="0015404C" w:rsidRPr="0015404C" w:rsidRDefault="0015404C" w:rsidP="0015404C">
            <w:r w:rsidRPr="0015404C">
              <w:t>-390 936</w:t>
            </w:r>
          </w:p>
        </w:tc>
      </w:tr>
      <w:tr w:rsidR="0015404C" w:rsidRPr="0015404C" w14:paraId="574E8106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225B3" w14:textId="77777777" w:rsidR="0015404C" w:rsidRPr="0015404C" w:rsidRDefault="0015404C" w:rsidP="0015404C">
            <w:r w:rsidRPr="0015404C">
              <w:rPr>
                <w:b/>
                <w:bCs/>
              </w:rPr>
              <w:t>Статутний капітал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D049E" w14:textId="77777777" w:rsidR="0015404C" w:rsidRPr="0015404C" w:rsidRDefault="0015404C" w:rsidP="0015404C">
            <w:r w:rsidRPr="0015404C">
              <w:t>6443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6EAE8" w14:textId="77777777" w:rsidR="0015404C" w:rsidRPr="0015404C" w:rsidRDefault="0015404C" w:rsidP="0015404C">
            <w:r w:rsidRPr="0015404C">
              <w:t>6 443</w:t>
            </w:r>
          </w:p>
        </w:tc>
      </w:tr>
      <w:tr w:rsidR="0015404C" w:rsidRPr="0015404C" w14:paraId="469A1E9D" w14:textId="77777777" w:rsidTr="0015404C">
        <w:trPr>
          <w:trHeight w:val="253"/>
        </w:trPr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B8AC9A" w14:textId="77777777" w:rsidR="0015404C" w:rsidRPr="0015404C" w:rsidRDefault="0015404C" w:rsidP="0015404C">
            <w:r w:rsidRPr="0015404C">
              <w:rPr>
                <w:b/>
                <w:bCs/>
              </w:rPr>
              <w:t>Довгострокові зобов’язання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27F97" w14:textId="77777777" w:rsidR="0015404C" w:rsidRPr="0015404C" w:rsidRDefault="0015404C" w:rsidP="0015404C">
            <w:r w:rsidRPr="0015404C">
              <w:t>314515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59036" w14:textId="77777777" w:rsidR="0015404C" w:rsidRPr="0015404C" w:rsidRDefault="0015404C" w:rsidP="0015404C">
            <w:r w:rsidRPr="0015404C">
              <w:t>471 419</w:t>
            </w:r>
          </w:p>
        </w:tc>
      </w:tr>
      <w:tr w:rsidR="0015404C" w:rsidRPr="0015404C" w14:paraId="2B929FB6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55351" w14:textId="77777777" w:rsidR="0015404C" w:rsidRPr="0015404C" w:rsidRDefault="0015404C" w:rsidP="0015404C">
            <w:r w:rsidRPr="0015404C">
              <w:rPr>
                <w:b/>
                <w:bCs/>
              </w:rPr>
              <w:t>Поточні зобов’язання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9FB93" w14:textId="77777777" w:rsidR="0015404C" w:rsidRPr="0015404C" w:rsidRDefault="0015404C" w:rsidP="0015404C">
            <w:r w:rsidRPr="0015404C">
              <w:t>617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53C9A" w14:textId="77777777" w:rsidR="0015404C" w:rsidRPr="0015404C" w:rsidRDefault="0015404C" w:rsidP="0015404C">
            <w:r w:rsidRPr="0015404C">
              <w:t>1 481</w:t>
            </w:r>
          </w:p>
        </w:tc>
      </w:tr>
      <w:tr w:rsidR="0015404C" w:rsidRPr="0015404C" w14:paraId="2ED91663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5D2B3" w14:textId="77777777" w:rsidR="0015404C" w:rsidRPr="0015404C" w:rsidRDefault="0015404C" w:rsidP="0015404C">
            <w:r w:rsidRPr="0015404C">
              <w:rPr>
                <w:b/>
                <w:bCs/>
              </w:rPr>
              <w:t>Чистий прибуток(збиток)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0DEBE" w14:textId="77777777" w:rsidR="0015404C" w:rsidRPr="0015404C" w:rsidRDefault="0015404C" w:rsidP="0015404C">
            <w:r w:rsidRPr="0015404C">
              <w:t>-137 709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DDDF6" w14:textId="77777777" w:rsidR="0015404C" w:rsidRPr="0015404C" w:rsidRDefault="0015404C" w:rsidP="0015404C">
            <w:r w:rsidRPr="0015404C">
              <w:t>-157 686</w:t>
            </w:r>
          </w:p>
        </w:tc>
      </w:tr>
      <w:tr w:rsidR="0015404C" w:rsidRPr="0015404C" w14:paraId="6A47C136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CA81C" w14:textId="77777777" w:rsidR="0015404C" w:rsidRPr="0015404C" w:rsidRDefault="0015404C" w:rsidP="0015404C">
            <w:r w:rsidRPr="0015404C">
              <w:rPr>
                <w:b/>
                <w:bCs/>
              </w:rPr>
              <w:t>Середньорічна кількість акцій(штук)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A1357" w14:textId="77777777" w:rsidR="0015404C" w:rsidRPr="0015404C" w:rsidRDefault="0015404C" w:rsidP="0015404C">
            <w:r w:rsidRPr="0015404C">
              <w:t>644 300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4A9ED" w14:textId="77777777" w:rsidR="0015404C" w:rsidRPr="0015404C" w:rsidRDefault="0015404C" w:rsidP="0015404C">
            <w:r w:rsidRPr="0015404C">
              <w:t>644 300</w:t>
            </w:r>
          </w:p>
        </w:tc>
      </w:tr>
      <w:tr w:rsidR="0015404C" w:rsidRPr="0015404C" w14:paraId="01E5AB3A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C25D5" w14:textId="77777777" w:rsidR="0015404C" w:rsidRPr="0015404C" w:rsidRDefault="0015404C" w:rsidP="0015404C">
            <w:r w:rsidRPr="0015404C">
              <w:rPr>
                <w:b/>
                <w:bCs/>
              </w:rPr>
              <w:t>Кількість власних акцій викуплених протягом періоду(шт.)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447D3" w14:textId="77777777" w:rsidR="0015404C" w:rsidRPr="0015404C" w:rsidRDefault="0015404C" w:rsidP="0015404C">
            <w:r w:rsidRPr="0015404C">
              <w:t>---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455A0" w14:textId="77777777" w:rsidR="0015404C" w:rsidRPr="0015404C" w:rsidRDefault="0015404C" w:rsidP="0015404C">
            <w:r w:rsidRPr="0015404C">
              <w:t>---</w:t>
            </w:r>
          </w:p>
        </w:tc>
      </w:tr>
      <w:tr w:rsidR="0015404C" w:rsidRPr="0015404C" w14:paraId="00D187AF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68A36" w14:textId="77777777" w:rsidR="0015404C" w:rsidRPr="0015404C" w:rsidRDefault="0015404C" w:rsidP="0015404C">
            <w:r w:rsidRPr="0015404C">
              <w:rPr>
                <w:b/>
                <w:bCs/>
              </w:rPr>
              <w:t>Загальна сума коштів ,витрачених  на викуп власних акцій протягом періоду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13806" w14:textId="77777777" w:rsidR="0015404C" w:rsidRPr="0015404C" w:rsidRDefault="0015404C" w:rsidP="0015404C">
            <w:r w:rsidRPr="0015404C">
              <w:t>---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F1911" w14:textId="77777777" w:rsidR="0015404C" w:rsidRPr="0015404C" w:rsidRDefault="0015404C" w:rsidP="0015404C">
            <w:r w:rsidRPr="0015404C">
              <w:t>---</w:t>
            </w:r>
          </w:p>
        </w:tc>
      </w:tr>
      <w:tr w:rsidR="0015404C" w:rsidRPr="0015404C" w14:paraId="383FAB82" w14:textId="77777777" w:rsidTr="0015404C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EE446" w14:textId="77777777" w:rsidR="0015404C" w:rsidRPr="0015404C" w:rsidRDefault="0015404C" w:rsidP="0015404C">
            <w:r w:rsidRPr="0015404C">
              <w:rPr>
                <w:b/>
                <w:bCs/>
              </w:rPr>
              <w:t>Чисельність працівників на кінець періоду(осіб)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7FE8A" w14:textId="77777777" w:rsidR="0015404C" w:rsidRPr="0015404C" w:rsidRDefault="0015404C" w:rsidP="0015404C">
            <w:r w:rsidRPr="0015404C"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CC072" w14:textId="77777777" w:rsidR="0015404C" w:rsidRPr="0015404C" w:rsidRDefault="0015404C" w:rsidP="0015404C">
            <w:r w:rsidRPr="0015404C">
              <w:t>9</w:t>
            </w:r>
          </w:p>
        </w:tc>
      </w:tr>
    </w:tbl>
    <w:p w14:paraId="164E8781" w14:textId="77777777" w:rsidR="0015404C" w:rsidRPr="0015404C" w:rsidRDefault="0015404C" w:rsidP="0015404C">
      <w:r w:rsidRPr="0015404C">
        <w:rPr>
          <w:u w:val="single"/>
        </w:rPr>
        <w:t>Порядок ознайомлення акціонерів  з  матеріалами,  з  якими вони можуть ознайомитися під час підготовки до загальних зборів</w:t>
      </w:r>
    </w:p>
    <w:p w14:paraId="5DB1100B" w14:textId="77777777" w:rsidR="0015404C" w:rsidRPr="0015404C" w:rsidRDefault="0015404C" w:rsidP="0015404C">
      <w:r w:rsidRPr="0015404C">
        <w:t>Від  дати надіслання повідомлення про проведення загальних зборів до дати проведення загальних зборів  Товариство  надає  акціонерам можливість ознайомитися з документами, необхідними для прийняття рішень  з  питань  порядку  денного,  за місцезнаходженням  Товариства  у  робочі  дні,  робочий  час з 9.00 до 16.00 корпус 3, офіс 3-201, а в день проведення загальних зборів - також  у місці  їх  проведення.  Відповідальна особа за порядок ознайомлення  акціонерів з вищезазначеними документами – Голова правління  Марченко Валентина Василівна.</w:t>
      </w:r>
    </w:p>
    <w:p w14:paraId="6CC15EF8" w14:textId="77777777" w:rsidR="0015404C" w:rsidRPr="0015404C" w:rsidRDefault="0015404C" w:rsidP="0015404C">
      <w:proofErr w:type="spellStart"/>
      <w:r w:rsidRPr="0015404C">
        <w:rPr>
          <w:b/>
          <w:bCs/>
        </w:rPr>
        <w:t>Тел</w:t>
      </w:r>
      <w:proofErr w:type="spellEnd"/>
      <w:r w:rsidRPr="0015404C">
        <w:rPr>
          <w:b/>
          <w:bCs/>
        </w:rPr>
        <w:t>. Для довідок: ( 044)  537-02-05 Правління Товариства</w:t>
      </w:r>
    </w:p>
    <w:p w14:paraId="639339D1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406"/>
    <w:rsid w:val="000D36E6"/>
    <w:rsid w:val="0015404C"/>
    <w:rsid w:val="001D7406"/>
    <w:rsid w:val="00E437E1"/>
    <w:rsid w:val="00E6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555619-8B6F-4F15-8B12-3EF459861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D7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7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74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7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74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74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74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74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74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74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D74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D74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D740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D740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D74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D74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D74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D74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D74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D7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74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D7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D74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D740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D740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D740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D74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D740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D74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2473</Words>
  <Characters>1410</Characters>
  <Application>Microsoft Office Word</Application>
  <DocSecurity>0</DocSecurity>
  <Lines>11</Lines>
  <Paragraphs>7</Paragraphs>
  <ScaleCrop>false</ScaleCrop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2025-03-21T09:28:00Z</dcterms:created>
  <dcterms:modified xsi:type="dcterms:W3CDTF">2025-03-21T09:28:00Z</dcterms:modified>
</cp:coreProperties>
</file>